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djustRightInd w:val="0"/>
        <w:spacing w:line="600" w:lineRule="exact"/>
        <w:jc w:val="center"/>
        <w:rPr>
          <w:rFonts w:hint="eastAsia" w:ascii="宋体" w:hAnsi="宋体" w:eastAsia="宋体" w:cs="宋体"/>
          <w:kern w:val="0"/>
          <w:sz w:val="30"/>
          <w:szCs w:val="30"/>
        </w:rPr>
      </w:pPr>
      <w:r>
        <w:rPr>
          <w:rFonts w:hint="eastAsia" w:ascii="宋体" w:hAnsi="宋体" w:eastAsia="宋体" w:cs="宋体"/>
          <w:b/>
          <w:color w:val="000000"/>
          <w:kern w:val="0"/>
          <w:sz w:val="30"/>
          <w:szCs w:val="30"/>
          <w:lang w:val="zh-CN"/>
        </w:rPr>
        <w:t>中北大学</w:t>
      </w:r>
    </w:p>
    <w:p>
      <w:pPr>
        <w:widowControl/>
        <w:wordWrap w:val="0"/>
        <w:adjustRightInd w:val="0"/>
        <w:spacing w:line="600" w:lineRule="exact"/>
        <w:jc w:val="center"/>
        <w:rPr>
          <w:rFonts w:hint="eastAsia" w:ascii="宋体" w:hAnsi="宋体" w:eastAsia="宋体" w:cs="宋体"/>
          <w:b/>
          <w:color w:val="000000"/>
          <w:kern w:val="0"/>
          <w:sz w:val="30"/>
          <w:szCs w:val="30"/>
          <w:lang w:val="zh-CN"/>
        </w:rPr>
      </w:pPr>
      <w:r>
        <w:rPr>
          <w:rFonts w:hint="eastAsia" w:ascii="宋体" w:hAnsi="宋体" w:eastAsia="宋体" w:cs="宋体"/>
          <w:b/>
          <w:color w:val="000000"/>
          <w:kern w:val="0"/>
          <w:sz w:val="30"/>
          <w:szCs w:val="30"/>
          <w:lang w:val="zh-CN"/>
        </w:rPr>
        <w:t>（项目名称）单一来源征求意见公示</w:t>
      </w:r>
    </w:p>
    <w:p>
      <w:pPr>
        <w:widowControl/>
        <w:wordWrap w:val="0"/>
        <w:adjustRightInd w:val="0"/>
        <w:spacing w:line="600" w:lineRule="exact"/>
        <w:jc w:val="center"/>
        <w:rPr>
          <w:rFonts w:hint="eastAsia" w:ascii="宋体" w:hAnsi="宋体" w:eastAsia="宋体" w:cs="宋体"/>
          <w:b/>
          <w:color w:val="000000"/>
          <w:kern w:val="0"/>
          <w:sz w:val="28"/>
          <w:lang w:val="zh-CN"/>
        </w:rPr>
      </w:pPr>
    </w:p>
    <w:p>
      <w:pPr>
        <w:pStyle w:val="2"/>
        <w:keepNext w:val="0"/>
        <w:keepLines w:val="0"/>
        <w:widowControl/>
        <w:numPr>
          <w:ilvl w:val="0"/>
          <w:numId w:val="1"/>
        </w:numPr>
        <w:suppressLineNumbers w:val="0"/>
        <w:spacing w:before="255" w:beforeAutospacing="0" w:after="255" w:afterAutospacing="0" w:line="240" w:lineRule="auto"/>
        <w:ind w:left="0" w:right="0" w:firstLine="0"/>
        <w:jc w:val="left"/>
        <w:rPr>
          <w:rFonts w:hint="eastAsia" w:ascii="宋体" w:hAnsi="宋体" w:eastAsia="宋体" w:cs="宋体"/>
          <w:sz w:val="28"/>
          <w:szCs w:val="28"/>
        </w:rPr>
      </w:pPr>
      <w:r>
        <w:rPr>
          <w:rFonts w:hint="eastAsia" w:ascii="宋体" w:hAnsi="宋体" w:cs="宋体"/>
          <w:b/>
          <w:bCs/>
          <w:i w:val="0"/>
          <w:iCs w:val="0"/>
          <w:caps w:val="0"/>
          <w:color w:val="000000"/>
          <w:spacing w:val="0"/>
          <w:sz w:val="28"/>
          <w:szCs w:val="28"/>
          <w:lang w:eastAsia="zh-CN"/>
        </w:rPr>
        <w:t>项目信息</w:t>
      </w:r>
      <w:r>
        <w:rPr>
          <w:rFonts w:hint="eastAsia" w:ascii="宋体" w:hAnsi="宋体" w:eastAsia="宋体" w:cs="宋体"/>
          <w:i w:val="0"/>
          <w:iCs w:val="0"/>
          <w:caps w:val="0"/>
          <w:color w:val="000000"/>
          <w:spacing w:val="0"/>
          <w:sz w:val="28"/>
          <w:szCs w:val="28"/>
        </w:rPr>
        <w:t>                             </w:t>
      </w:r>
    </w:p>
    <w:p>
      <w:pPr>
        <w:pStyle w:val="2"/>
        <w:keepNext w:val="0"/>
        <w:keepLines w:val="0"/>
        <w:widowControl/>
        <w:numPr>
          <w:ilvl w:val="0"/>
          <w:numId w:val="0"/>
        </w:numPr>
        <w:suppressLineNumbers w:val="0"/>
        <w:spacing w:before="255" w:beforeAutospacing="0" w:after="255" w:afterAutospacing="0" w:line="240" w:lineRule="auto"/>
        <w:ind w:leftChars="0" w:right="0" w:rightChars="0" w:firstLine="560" w:firstLineChars="200"/>
        <w:jc w:val="left"/>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采购人：</w:t>
      </w:r>
      <w:r>
        <w:rPr>
          <w:rFonts w:hint="eastAsia" w:ascii="宋体" w:hAnsi="宋体" w:cs="宋体"/>
          <w:i w:val="0"/>
          <w:iCs w:val="0"/>
          <w:caps w:val="0"/>
          <w:color w:val="000000"/>
          <w:spacing w:val="0"/>
          <w:sz w:val="28"/>
          <w:szCs w:val="28"/>
          <w:lang w:val="en-US" w:eastAsia="zh-CN"/>
        </w:rPr>
        <w:t xml:space="preserve">  </w:t>
      </w:r>
      <w:r>
        <w:rPr>
          <w:rStyle w:val="7"/>
          <w:rFonts w:hint="eastAsia" w:ascii="宋体" w:hAnsi="宋体" w:cs="宋体"/>
          <w:i w:val="0"/>
          <w:iCs w:val="0"/>
          <w:caps w:val="0"/>
          <w:color w:val="000000"/>
          <w:spacing w:val="0"/>
          <w:sz w:val="28"/>
          <w:szCs w:val="28"/>
          <w:lang w:eastAsia="zh-CN"/>
        </w:rPr>
        <w:t>中北</w:t>
      </w:r>
      <w:r>
        <w:rPr>
          <w:rStyle w:val="7"/>
          <w:rFonts w:hint="eastAsia" w:ascii="宋体" w:hAnsi="宋体" w:eastAsia="宋体" w:cs="宋体"/>
          <w:i w:val="0"/>
          <w:iCs w:val="0"/>
          <w:caps w:val="0"/>
          <w:color w:val="000000"/>
          <w:spacing w:val="0"/>
          <w:sz w:val="28"/>
          <w:szCs w:val="28"/>
        </w:rPr>
        <w:t>大学</w:t>
      </w:r>
    </w:p>
    <w:p>
      <w:pPr>
        <w:pStyle w:val="2"/>
        <w:keepNext w:val="0"/>
        <w:keepLines w:val="0"/>
        <w:widowControl/>
        <w:suppressLineNumbers w:val="0"/>
        <w:spacing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rPr>
        <w:t>项目名称：</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300" w:lineRule="atLeast"/>
        <w:ind w:firstLine="560" w:firstLineChars="200"/>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rPr>
        <w:t>标的名称：</w:t>
      </w:r>
      <w:r>
        <w:rPr>
          <w:rStyle w:val="7"/>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240" w:lineRule="auto"/>
        <w:ind w:firstLine="560" w:firstLineChars="200"/>
        <w:rPr>
          <w:rFonts w:hint="eastAsia" w:ascii="宋体" w:hAnsi="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数量：</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240" w:lineRule="auto"/>
        <w:ind w:firstLine="560" w:firstLineChars="20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单位：</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240" w:lineRule="auto"/>
        <w:ind w:firstLine="560" w:firstLineChars="200"/>
        <w:rPr>
          <w:rFonts w:hint="eastAsia" w:ascii="宋体" w:hAnsi="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预算金额(元)：</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rPr>
        <w:t>拟采购的货物或服务的说明：</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300" w:lineRule="atLeast"/>
        <w:ind w:left="0" w:firstLine="560" w:firstLineChars="200"/>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rPr>
        <w:t>拟采购的货物或服务的预算总金额（元）：</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rPr>
        <w:t>采用单一来源采购方式的原因及说明：</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before="255" w:beforeAutospacing="0" w:after="255" w:afterAutospacing="0" w:line="240" w:lineRule="auto"/>
        <w:ind w:left="0" w:right="0" w:firstLine="0"/>
        <w:jc w:val="both"/>
        <w:rPr>
          <w:rFonts w:hint="eastAsia" w:ascii="宋体" w:hAnsi="宋体" w:eastAsia="宋体" w:cs="宋体"/>
          <w:i w:val="0"/>
          <w:iCs w:val="0"/>
          <w:caps w:val="0"/>
          <w:color w:val="000000"/>
          <w:spacing w:val="0"/>
          <w:sz w:val="28"/>
          <w:szCs w:val="28"/>
        </w:rPr>
      </w:pPr>
      <w:r>
        <w:rPr>
          <w:rStyle w:val="6"/>
          <w:rFonts w:hint="eastAsia" w:ascii="宋体" w:hAnsi="宋体" w:eastAsia="宋体" w:cs="宋体"/>
          <w:i w:val="0"/>
          <w:iCs w:val="0"/>
          <w:caps w:val="0"/>
          <w:color w:val="000000"/>
          <w:spacing w:val="0"/>
          <w:sz w:val="28"/>
          <w:szCs w:val="28"/>
        </w:rPr>
        <w:t>二、拟定供应商信息</w:t>
      </w:r>
      <w:r>
        <w:rPr>
          <w:rFonts w:hint="eastAsia" w:ascii="宋体" w:hAnsi="宋体" w:eastAsia="宋体" w:cs="宋体"/>
          <w:i w:val="0"/>
          <w:iCs w:val="0"/>
          <w:caps w:val="0"/>
          <w:color w:val="000000"/>
          <w:spacing w:val="0"/>
          <w:sz w:val="28"/>
          <w:szCs w:val="28"/>
        </w:rPr>
        <w:t> </w:t>
      </w:r>
    </w:p>
    <w:p>
      <w:pPr>
        <w:pStyle w:val="2"/>
        <w:keepNext w:val="0"/>
        <w:keepLines w:val="0"/>
        <w:widowControl/>
        <w:suppressLineNumbers w:val="0"/>
        <w:spacing w:line="240" w:lineRule="auto"/>
        <w:ind w:left="0" w:firstLine="420"/>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rPr>
        <w:t>名称：</w:t>
      </w:r>
      <w:r>
        <w:rPr>
          <w:rFonts w:hint="eastAsia" w:ascii="宋体" w:hAnsi="宋体" w:cs="宋体"/>
          <w:i w:val="0"/>
          <w:iCs w:val="0"/>
          <w:caps w:val="0"/>
          <w:color w:val="000000"/>
          <w:spacing w:val="0"/>
          <w:sz w:val="28"/>
          <w:szCs w:val="28"/>
          <w:lang w:val="en-US" w:eastAsia="zh-CN"/>
        </w:rPr>
        <w:t>**********</w:t>
      </w:r>
    </w:p>
    <w:p>
      <w:pPr>
        <w:pStyle w:val="2"/>
        <w:keepNext w:val="0"/>
        <w:keepLines w:val="0"/>
        <w:widowControl/>
        <w:suppressLineNumbers w:val="0"/>
        <w:spacing w:line="240" w:lineRule="auto"/>
        <w:ind w:left="0" w:firstLine="420"/>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rPr>
        <w:t>地址：</w:t>
      </w:r>
      <w:r>
        <w:rPr>
          <w:rFonts w:hint="eastAsia" w:ascii="宋体" w:hAnsi="宋体" w:cs="宋体"/>
          <w:i w:val="0"/>
          <w:iCs w:val="0"/>
          <w:caps w:val="0"/>
          <w:color w:val="000000"/>
          <w:spacing w:val="0"/>
          <w:sz w:val="28"/>
          <w:szCs w:val="28"/>
          <w:lang w:val="en-US" w:eastAsia="zh-CN"/>
        </w:rPr>
        <w:t>**********</w:t>
      </w:r>
      <w:r>
        <w:rPr>
          <w:rStyle w:val="7"/>
          <w:rFonts w:hint="eastAsia" w:ascii="宋体" w:hAnsi="宋体" w:eastAsia="宋体" w:cs="宋体"/>
          <w:i w:val="0"/>
          <w:iCs w:val="0"/>
          <w:caps w:val="0"/>
          <w:color w:val="000000"/>
          <w:spacing w:val="0"/>
          <w:sz w:val="28"/>
          <w:szCs w:val="28"/>
        </w:rPr>
        <w:t> </w:t>
      </w:r>
    </w:p>
    <w:p>
      <w:pPr>
        <w:pStyle w:val="2"/>
        <w:keepNext w:val="0"/>
        <w:keepLines w:val="0"/>
        <w:widowControl/>
        <w:numPr>
          <w:ilvl w:val="0"/>
          <w:numId w:val="0"/>
        </w:numPr>
        <w:suppressLineNumbers w:val="0"/>
        <w:spacing w:before="255" w:beforeAutospacing="0" w:after="255" w:afterAutospacing="0" w:line="240" w:lineRule="auto"/>
        <w:ind w:leftChars="0" w:right="0" w:rightChars="0"/>
        <w:jc w:val="both"/>
        <w:rPr>
          <w:rFonts w:hint="eastAsia" w:ascii="宋体" w:hAnsi="宋体" w:eastAsia="宋体" w:cs="宋体"/>
          <w:i w:val="0"/>
          <w:iCs w:val="0"/>
          <w:caps w:val="0"/>
          <w:color w:val="000000"/>
          <w:spacing w:val="0"/>
          <w:sz w:val="28"/>
          <w:szCs w:val="28"/>
        </w:rPr>
      </w:pPr>
      <w:r>
        <w:rPr>
          <w:rStyle w:val="6"/>
          <w:rFonts w:hint="eastAsia" w:ascii="宋体" w:hAnsi="宋体" w:cs="宋体"/>
          <w:i w:val="0"/>
          <w:iCs w:val="0"/>
          <w:caps w:val="0"/>
          <w:color w:val="000000"/>
          <w:spacing w:val="0"/>
          <w:sz w:val="28"/>
          <w:szCs w:val="28"/>
          <w:lang w:eastAsia="zh-CN"/>
        </w:rPr>
        <w:t>三、</w:t>
      </w:r>
      <w:r>
        <w:rPr>
          <w:rStyle w:val="6"/>
          <w:rFonts w:hint="eastAsia" w:ascii="宋体" w:hAnsi="宋体" w:eastAsia="宋体" w:cs="宋体"/>
          <w:i w:val="0"/>
          <w:iCs w:val="0"/>
          <w:caps w:val="0"/>
          <w:color w:val="000000"/>
          <w:spacing w:val="0"/>
          <w:sz w:val="28"/>
          <w:szCs w:val="28"/>
        </w:rPr>
        <w:t>公示期限</w:t>
      </w:r>
      <w:r>
        <w:rPr>
          <w:rFonts w:hint="eastAsia" w:ascii="宋体" w:hAnsi="宋体" w:eastAsia="宋体" w:cs="宋体"/>
          <w:i w:val="0"/>
          <w:iCs w:val="0"/>
          <w:caps w:val="0"/>
          <w:color w:val="000000"/>
          <w:spacing w:val="0"/>
          <w:sz w:val="28"/>
          <w:szCs w:val="28"/>
        </w:rPr>
        <w:t> </w:t>
      </w:r>
    </w:p>
    <w:p>
      <w:pPr>
        <w:pStyle w:val="2"/>
        <w:keepNext w:val="0"/>
        <w:keepLines w:val="0"/>
        <w:widowControl/>
        <w:numPr>
          <w:ilvl w:val="0"/>
          <w:numId w:val="0"/>
        </w:numPr>
        <w:suppressLineNumbers w:val="0"/>
        <w:spacing w:before="255" w:beforeAutospacing="0" w:after="255" w:afterAutospacing="0" w:line="360" w:lineRule="auto"/>
        <w:ind w:right="0" w:rightChars="0" w:firstLine="560" w:firstLineChars="200"/>
        <w:jc w:val="both"/>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20</w:t>
      </w:r>
      <w:r>
        <w:rPr>
          <w:rFonts w:hint="eastAsia" w:ascii="宋体" w:hAnsi="宋体" w:cs="宋体"/>
          <w:i w:val="0"/>
          <w:iCs w:val="0"/>
          <w:caps w:val="0"/>
          <w:color w:val="000000"/>
          <w:spacing w:val="0"/>
          <w:sz w:val="28"/>
          <w:szCs w:val="28"/>
          <w:lang w:val="en-US" w:eastAsia="zh-CN"/>
        </w:rPr>
        <w:t>XX</w:t>
      </w:r>
      <w:r>
        <w:rPr>
          <w:rFonts w:hint="eastAsia" w:ascii="宋体" w:hAnsi="宋体" w:eastAsia="宋体" w:cs="宋体"/>
          <w:i w:val="0"/>
          <w:iCs w:val="0"/>
          <w:caps w:val="0"/>
          <w:color w:val="000000"/>
          <w:spacing w:val="0"/>
          <w:sz w:val="28"/>
          <w:szCs w:val="28"/>
        </w:rPr>
        <w:t>年</w:t>
      </w:r>
      <w:r>
        <w:rPr>
          <w:rFonts w:hint="eastAsia" w:ascii="宋体" w:hAnsi="宋体" w:cs="宋体"/>
          <w:i w:val="0"/>
          <w:iCs w:val="0"/>
          <w:caps w:val="0"/>
          <w:color w:val="000000"/>
          <w:spacing w:val="0"/>
          <w:sz w:val="28"/>
          <w:szCs w:val="28"/>
          <w:lang w:val="en-US" w:eastAsia="zh-CN"/>
        </w:rPr>
        <w:t>XX</w:t>
      </w:r>
      <w:r>
        <w:rPr>
          <w:rFonts w:hint="eastAsia" w:ascii="宋体" w:hAnsi="宋体" w:eastAsia="宋体" w:cs="宋体"/>
          <w:i w:val="0"/>
          <w:iCs w:val="0"/>
          <w:caps w:val="0"/>
          <w:color w:val="000000"/>
          <w:spacing w:val="0"/>
          <w:sz w:val="28"/>
          <w:szCs w:val="28"/>
        </w:rPr>
        <w:t>月</w:t>
      </w:r>
      <w:r>
        <w:rPr>
          <w:rFonts w:hint="eastAsia" w:ascii="宋体" w:hAnsi="宋体" w:cs="宋体"/>
          <w:i w:val="0"/>
          <w:iCs w:val="0"/>
          <w:caps w:val="0"/>
          <w:color w:val="000000"/>
          <w:spacing w:val="0"/>
          <w:sz w:val="28"/>
          <w:szCs w:val="28"/>
          <w:lang w:val="en-US" w:eastAsia="zh-CN"/>
        </w:rPr>
        <w:t>XX</w:t>
      </w:r>
      <w:r>
        <w:rPr>
          <w:rFonts w:hint="eastAsia" w:ascii="宋体" w:hAnsi="宋体" w:eastAsia="宋体" w:cs="宋体"/>
          <w:i w:val="0"/>
          <w:iCs w:val="0"/>
          <w:caps w:val="0"/>
          <w:color w:val="000000"/>
          <w:spacing w:val="0"/>
          <w:sz w:val="28"/>
          <w:szCs w:val="28"/>
        </w:rPr>
        <w:t>日至20</w:t>
      </w:r>
      <w:r>
        <w:rPr>
          <w:rFonts w:hint="eastAsia" w:ascii="宋体" w:hAnsi="宋体" w:cs="宋体"/>
          <w:i w:val="0"/>
          <w:iCs w:val="0"/>
          <w:caps w:val="0"/>
          <w:color w:val="000000"/>
          <w:spacing w:val="0"/>
          <w:sz w:val="28"/>
          <w:szCs w:val="28"/>
          <w:lang w:val="en-US" w:eastAsia="zh-CN"/>
        </w:rPr>
        <w:t>XX</w:t>
      </w:r>
      <w:r>
        <w:rPr>
          <w:rFonts w:hint="eastAsia" w:ascii="宋体" w:hAnsi="宋体" w:eastAsia="宋体" w:cs="宋体"/>
          <w:i w:val="0"/>
          <w:iCs w:val="0"/>
          <w:caps w:val="0"/>
          <w:color w:val="000000"/>
          <w:spacing w:val="0"/>
          <w:sz w:val="28"/>
          <w:szCs w:val="28"/>
        </w:rPr>
        <w:t>年</w:t>
      </w:r>
      <w:r>
        <w:rPr>
          <w:rFonts w:hint="eastAsia" w:ascii="宋体" w:hAnsi="宋体" w:cs="宋体"/>
          <w:i w:val="0"/>
          <w:iCs w:val="0"/>
          <w:caps w:val="0"/>
          <w:color w:val="000000"/>
          <w:spacing w:val="0"/>
          <w:sz w:val="28"/>
          <w:szCs w:val="28"/>
          <w:lang w:val="en-US" w:eastAsia="zh-CN"/>
        </w:rPr>
        <w:t>XX</w:t>
      </w:r>
      <w:r>
        <w:rPr>
          <w:rFonts w:hint="eastAsia" w:ascii="宋体" w:hAnsi="宋体" w:eastAsia="宋体" w:cs="宋体"/>
          <w:i w:val="0"/>
          <w:iCs w:val="0"/>
          <w:caps w:val="0"/>
          <w:color w:val="000000"/>
          <w:spacing w:val="0"/>
          <w:sz w:val="28"/>
          <w:szCs w:val="28"/>
        </w:rPr>
        <w:t>月</w:t>
      </w:r>
      <w:r>
        <w:rPr>
          <w:rFonts w:hint="eastAsia" w:ascii="宋体" w:hAnsi="宋体" w:cs="宋体"/>
          <w:i w:val="0"/>
          <w:iCs w:val="0"/>
          <w:caps w:val="0"/>
          <w:color w:val="000000"/>
          <w:spacing w:val="0"/>
          <w:sz w:val="28"/>
          <w:szCs w:val="28"/>
          <w:lang w:val="en-US" w:eastAsia="zh-CN"/>
        </w:rPr>
        <w:t>XX</w:t>
      </w:r>
      <w:r>
        <w:rPr>
          <w:rFonts w:hint="eastAsia" w:ascii="宋体" w:hAnsi="宋体" w:eastAsia="宋体" w:cs="宋体"/>
          <w:i w:val="0"/>
          <w:iCs w:val="0"/>
          <w:caps w:val="0"/>
          <w:color w:val="000000"/>
          <w:spacing w:val="0"/>
          <w:sz w:val="28"/>
          <w:szCs w:val="28"/>
        </w:rPr>
        <w:t>日（公示期限不得少于5个工作日</w:t>
      </w:r>
      <w:r>
        <w:rPr>
          <w:rFonts w:hint="eastAsia" w:ascii="宋体" w:hAnsi="宋体" w:cs="宋体"/>
          <w:i w:val="0"/>
          <w:iCs w:val="0"/>
          <w:caps w:val="0"/>
          <w:color w:val="000000"/>
          <w:spacing w:val="0"/>
          <w:sz w:val="28"/>
          <w:szCs w:val="28"/>
          <w:lang w:eastAsia="zh-CN"/>
        </w:rPr>
        <w:t>）。</w:t>
      </w:r>
    </w:p>
    <w:p>
      <w:pPr>
        <w:pStyle w:val="2"/>
        <w:keepNext w:val="0"/>
        <w:keepLines w:val="0"/>
        <w:widowControl/>
        <w:numPr>
          <w:ilvl w:val="0"/>
          <w:numId w:val="0"/>
        </w:numPr>
        <w:suppressLineNumbers w:val="0"/>
        <w:spacing w:before="255" w:beforeAutospacing="0" w:after="255" w:afterAutospacing="0" w:line="360" w:lineRule="auto"/>
        <w:ind w:right="0" w:rightChars="0" w:firstLine="560" w:firstLineChars="200"/>
        <w:jc w:val="both"/>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lang w:eastAsia="zh-CN"/>
        </w:rPr>
        <w:t>现将以上情况进行公示，向潜在政府采购供应商征求意见。潜在政府采购供应商对公示内容有异议的，请在公示期内以实名书面（包括联系人、地址、联系电话）形式向采购单位或山西省财政厅政府采购管理处反馈，逾期不再受理。</w:t>
      </w:r>
    </w:p>
    <w:p>
      <w:pPr>
        <w:pStyle w:val="2"/>
        <w:keepNext w:val="0"/>
        <w:keepLines w:val="0"/>
        <w:widowControl/>
        <w:numPr>
          <w:ilvl w:val="0"/>
          <w:numId w:val="2"/>
        </w:numPr>
        <w:suppressLineNumbers w:val="0"/>
        <w:spacing w:before="255" w:beforeAutospacing="0" w:after="255" w:afterAutospacing="0" w:line="360" w:lineRule="auto"/>
        <w:ind w:right="0" w:rightChars="0"/>
        <w:jc w:val="both"/>
        <w:rPr>
          <w:rFonts w:hint="eastAsia" w:ascii="宋体" w:hAnsi="宋体" w:eastAsia="宋体" w:cs="宋体"/>
          <w:b/>
          <w:bCs/>
          <w:i w:val="0"/>
          <w:iCs w:val="0"/>
          <w:caps w:val="0"/>
          <w:color w:val="000000"/>
          <w:spacing w:val="0"/>
          <w:sz w:val="28"/>
          <w:szCs w:val="28"/>
        </w:rPr>
      </w:pPr>
      <w:r>
        <w:rPr>
          <w:rFonts w:hint="eastAsia" w:ascii="宋体" w:hAnsi="宋体" w:cs="宋体"/>
          <w:b/>
          <w:bCs/>
          <w:i w:val="0"/>
          <w:iCs w:val="0"/>
          <w:caps w:val="0"/>
          <w:color w:val="000000"/>
          <w:spacing w:val="0"/>
          <w:sz w:val="28"/>
          <w:szCs w:val="28"/>
          <w:lang w:eastAsia="zh-CN"/>
        </w:rPr>
        <w:t>其他补充事宜</w:t>
      </w:r>
      <w:r>
        <w:rPr>
          <w:rFonts w:hint="eastAsia" w:ascii="宋体" w:hAnsi="宋体" w:eastAsia="宋体" w:cs="宋体"/>
          <w:b/>
          <w:bCs/>
          <w:i w:val="0"/>
          <w:iCs w:val="0"/>
          <w:caps w:val="0"/>
          <w:color w:val="000000"/>
          <w:spacing w:val="0"/>
          <w:sz w:val="28"/>
          <w:szCs w:val="28"/>
        </w:rPr>
        <w:t> </w:t>
      </w:r>
    </w:p>
    <w:p>
      <w:pPr>
        <w:pStyle w:val="2"/>
        <w:keepNext w:val="0"/>
        <w:keepLines w:val="0"/>
        <w:widowControl/>
        <w:numPr>
          <w:ilvl w:val="0"/>
          <w:numId w:val="0"/>
        </w:numPr>
        <w:suppressLineNumbers w:val="0"/>
        <w:spacing w:before="255" w:beforeAutospacing="0" w:after="255" w:afterAutospacing="0" w:line="360" w:lineRule="auto"/>
        <w:ind w:right="0" w:rightChars="0"/>
        <w:jc w:val="both"/>
        <w:rPr>
          <w:rFonts w:hint="default" w:ascii="宋体" w:hAnsi="宋体" w:eastAsia="宋体" w:cs="宋体"/>
          <w:b/>
          <w:bCs/>
          <w:i w:val="0"/>
          <w:iCs w:val="0"/>
          <w:caps w:val="0"/>
          <w:color w:val="000000"/>
          <w:spacing w:val="0"/>
          <w:sz w:val="28"/>
          <w:szCs w:val="28"/>
          <w:lang w:val="en-US" w:eastAsia="zh-CN"/>
        </w:rPr>
      </w:pPr>
      <w:r>
        <w:rPr>
          <w:rFonts w:hint="eastAsia" w:ascii="宋体" w:hAnsi="宋体" w:cs="宋体"/>
          <w:b/>
          <w:bCs/>
          <w:i w:val="0"/>
          <w:iCs w:val="0"/>
          <w:caps w:val="0"/>
          <w:color w:val="000000"/>
          <w:spacing w:val="0"/>
          <w:sz w:val="28"/>
          <w:szCs w:val="28"/>
          <w:lang w:val="en-US" w:eastAsia="zh-CN"/>
        </w:rPr>
        <w:t xml:space="preserve">   </w:t>
      </w:r>
    </w:p>
    <w:p>
      <w:pPr>
        <w:pStyle w:val="2"/>
        <w:keepNext w:val="0"/>
        <w:keepLines w:val="0"/>
        <w:widowControl/>
        <w:suppressLineNumbers w:val="0"/>
        <w:spacing w:before="255" w:beforeAutospacing="0" w:after="255" w:afterAutospacing="0" w:line="240" w:lineRule="auto"/>
        <w:ind w:left="0" w:right="0" w:firstLine="0"/>
        <w:jc w:val="both"/>
        <w:rPr>
          <w:rFonts w:hint="eastAsia" w:ascii="宋体" w:hAnsi="宋体" w:eastAsia="宋体" w:cs="宋体"/>
          <w:i w:val="0"/>
          <w:iCs w:val="0"/>
          <w:caps w:val="0"/>
          <w:color w:val="000000"/>
          <w:spacing w:val="0"/>
          <w:sz w:val="28"/>
          <w:szCs w:val="28"/>
        </w:rPr>
      </w:pPr>
      <w:r>
        <w:rPr>
          <w:rStyle w:val="6"/>
          <w:rFonts w:hint="eastAsia" w:ascii="宋体" w:hAnsi="宋体" w:cs="宋体"/>
          <w:i w:val="0"/>
          <w:iCs w:val="0"/>
          <w:caps w:val="0"/>
          <w:color w:val="000000"/>
          <w:spacing w:val="0"/>
          <w:sz w:val="28"/>
          <w:szCs w:val="28"/>
          <w:lang w:eastAsia="zh-CN"/>
        </w:rPr>
        <w:t>五</w:t>
      </w:r>
      <w:r>
        <w:rPr>
          <w:rStyle w:val="6"/>
          <w:rFonts w:hint="eastAsia" w:ascii="宋体" w:hAnsi="宋体" w:eastAsia="宋体" w:cs="宋体"/>
          <w:i w:val="0"/>
          <w:iCs w:val="0"/>
          <w:caps w:val="0"/>
          <w:color w:val="000000"/>
          <w:spacing w:val="0"/>
          <w:sz w:val="28"/>
          <w:szCs w:val="28"/>
        </w:rPr>
        <w:t>、联系方式</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1.采购人</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联 系 人：</w:t>
      </w:r>
      <w:r>
        <w:rPr>
          <w:rFonts w:hint="eastAsia" w:ascii="宋体" w:hAnsi="宋体" w:cs="宋体"/>
          <w:i w:val="0"/>
          <w:iCs w:val="0"/>
          <w:caps w:val="0"/>
          <w:color w:val="000000"/>
          <w:spacing w:val="0"/>
          <w:sz w:val="28"/>
          <w:szCs w:val="28"/>
          <w:lang w:eastAsia="zh-CN"/>
        </w:rPr>
        <w:t>中北大学</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联系地址：太原市尖草坪区学院路3号</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联系电话：</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cs="宋体"/>
          <w:i w:val="0"/>
          <w:iCs w:val="0"/>
          <w:caps w:val="0"/>
          <w:color w:val="000000"/>
          <w:spacing w:val="0"/>
          <w:sz w:val="28"/>
          <w:szCs w:val="28"/>
          <w:lang w:eastAsia="zh-CN"/>
        </w:rPr>
        <w:t>邮政编码：</w:t>
      </w:r>
      <w:r>
        <w:rPr>
          <w:rFonts w:hint="eastAsia" w:ascii="宋体" w:hAnsi="宋体" w:cs="宋体"/>
          <w:i w:val="0"/>
          <w:iCs w:val="0"/>
          <w:caps w:val="0"/>
          <w:color w:val="000000"/>
          <w:spacing w:val="0"/>
          <w:sz w:val="28"/>
          <w:szCs w:val="28"/>
          <w:lang w:val="en-US" w:eastAsia="zh-CN"/>
        </w:rPr>
        <w:t>030051</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2.财政部门</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联 系 人：山西省财政厅政府采购管理处</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联系地址：太原市小店区学府街41号</w:t>
      </w:r>
    </w:p>
    <w:p>
      <w:pPr>
        <w:pStyle w:val="2"/>
        <w:keepNext w:val="0"/>
        <w:keepLines w:val="0"/>
        <w:widowControl/>
        <w:suppressLineNumbers w:val="0"/>
        <w:ind w:left="0" w:firstLine="57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联系电话：0351-4123278</w:t>
      </w:r>
    </w:p>
    <w:p>
      <w:pPr>
        <w:pStyle w:val="2"/>
        <w:keepNext w:val="0"/>
        <w:keepLines w:val="0"/>
        <w:widowControl/>
        <w:suppressLineNumbers w:val="0"/>
        <w:ind w:left="0" w:firstLine="570"/>
        <w:rPr>
          <w:rFonts w:hint="eastAsia" w:ascii="宋体" w:hAnsi="宋体" w:cs="宋体"/>
          <w:i w:val="0"/>
          <w:iCs w:val="0"/>
          <w:caps w:val="0"/>
          <w:color w:val="000000"/>
          <w:spacing w:val="0"/>
          <w:sz w:val="28"/>
          <w:szCs w:val="28"/>
          <w:lang w:val="en-US" w:eastAsia="zh-CN"/>
        </w:rPr>
      </w:pPr>
      <w:r>
        <w:rPr>
          <w:rFonts w:hint="eastAsia" w:ascii="宋体" w:hAnsi="宋体" w:cs="宋体"/>
          <w:i w:val="0"/>
          <w:iCs w:val="0"/>
          <w:caps w:val="0"/>
          <w:color w:val="000000"/>
          <w:spacing w:val="0"/>
          <w:sz w:val="28"/>
          <w:szCs w:val="28"/>
          <w:lang w:val="en-US" w:eastAsia="zh-CN"/>
        </w:rPr>
        <w:t>3.采购代理机构（如有）</w:t>
      </w:r>
    </w:p>
    <w:p>
      <w:pPr>
        <w:pStyle w:val="2"/>
        <w:keepNext w:val="0"/>
        <w:keepLines w:val="0"/>
        <w:widowControl/>
        <w:suppressLineNumbers w:val="0"/>
        <w:ind w:left="0" w:firstLine="570"/>
        <w:rPr>
          <w:rFonts w:hint="eastAsia" w:ascii="宋体" w:hAnsi="宋体" w:cs="宋体"/>
          <w:i w:val="0"/>
          <w:iCs w:val="0"/>
          <w:caps w:val="0"/>
          <w:color w:val="000000"/>
          <w:spacing w:val="0"/>
          <w:sz w:val="28"/>
          <w:szCs w:val="28"/>
          <w:lang w:val="en-US" w:eastAsia="zh-CN"/>
        </w:rPr>
      </w:pPr>
      <w:r>
        <w:rPr>
          <w:rFonts w:hint="eastAsia" w:ascii="宋体" w:hAnsi="宋体" w:cs="宋体"/>
          <w:i w:val="0"/>
          <w:iCs w:val="0"/>
          <w:caps w:val="0"/>
          <w:color w:val="000000"/>
          <w:spacing w:val="0"/>
          <w:sz w:val="28"/>
          <w:szCs w:val="28"/>
          <w:lang w:val="en-US" w:eastAsia="zh-CN"/>
        </w:rPr>
        <w:t>联 系 人：/</w:t>
      </w:r>
    </w:p>
    <w:p>
      <w:pPr>
        <w:pStyle w:val="2"/>
        <w:keepNext w:val="0"/>
        <w:keepLines w:val="0"/>
        <w:widowControl/>
        <w:suppressLineNumbers w:val="0"/>
        <w:ind w:left="0" w:firstLine="570"/>
        <w:rPr>
          <w:rFonts w:hint="eastAsia" w:ascii="宋体" w:hAnsi="宋体" w:cs="宋体"/>
          <w:i w:val="0"/>
          <w:iCs w:val="0"/>
          <w:caps w:val="0"/>
          <w:color w:val="000000"/>
          <w:spacing w:val="0"/>
          <w:sz w:val="28"/>
          <w:szCs w:val="28"/>
          <w:lang w:val="en-US" w:eastAsia="zh-CN"/>
        </w:rPr>
      </w:pPr>
      <w:r>
        <w:rPr>
          <w:rFonts w:hint="eastAsia" w:ascii="宋体" w:hAnsi="宋体" w:cs="宋体"/>
          <w:i w:val="0"/>
          <w:iCs w:val="0"/>
          <w:caps w:val="0"/>
          <w:color w:val="000000"/>
          <w:spacing w:val="0"/>
          <w:sz w:val="28"/>
          <w:szCs w:val="28"/>
          <w:lang w:val="en-US" w:eastAsia="zh-CN"/>
        </w:rPr>
        <w:t>联系地址：/</w:t>
      </w:r>
    </w:p>
    <w:p>
      <w:pPr>
        <w:pStyle w:val="2"/>
        <w:keepNext w:val="0"/>
        <w:keepLines w:val="0"/>
        <w:widowControl/>
        <w:suppressLineNumbers w:val="0"/>
        <w:ind w:left="0" w:firstLine="570"/>
        <w:rPr>
          <w:rFonts w:hint="eastAsia" w:ascii="宋体" w:hAnsi="宋体" w:cs="宋体"/>
          <w:i w:val="0"/>
          <w:iCs w:val="0"/>
          <w:caps w:val="0"/>
          <w:color w:val="000000"/>
          <w:spacing w:val="0"/>
          <w:sz w:val="28"/>
          <w:szCs w:val="28"/>
          <w:lang w:val="en-US" w:eastAsia="zh-CN"/>
        </w:rPr>
      </w:pPr>
      <w:r>
        <w:rPr>
          <w:rFonts w:hint="eastAsia" w:ascii="宋体" w:hAnsi="宋体" w:cs="宋体"/>
          <w:i w:val="0"/>
          <w:iCs w:val="0"/>
          <w:caps w:val="0"/>
          <w:color w:val="000000"/>
          <w:spacing w:val="0"/>
          <w:sz w:val="28"/>
          <w:szCs w:val="28"/>
          <w:lang w:val="en-US" w:eastAsia="zh-CN"/>
        </w:rPr>
        <w:t>联系电话：/</w:t>
      </w:r>
    </w:p>
    <w:p>
      <w:pPr>
        <w:pStyle w:val="2"/>
        <w:keepNext w:val="0"/>
        <w:keepLines w:val="0"/>
        <w:widowControl/>
        <w:suppressLineNumbers w:val="0"/>
        <w:ind w:left="0" w:firstLine="570"/>
        <w:rPr>
          <w:rFonts w:hint="default" w:ascii="宋体" w:hAnsi="宋体" w:cs="宋体"/>
          <w:i w:val="0"/>
          <w:iCs w:val="0"/>
          <w:caps w:val="0"/>
          <w:color w:val="000000"/>
          <w:spacing w:val="0"/>
          <w:sz w:val="28"/>
          <w:szCs w:val="28"/>
          <w:lang w:val="en-US" w:eastAsia="zh-CN"/>
        </w:rPr>
      </w:pPr>
    </w:p>
    <w:p>
      <w:pPr>
        <w:widowControl/>
        <w:wordWrap w:val="0"/>
        <w:adjustRightInd w:val="0"/>
        <w:spacing w:line="600" w:lineRule="exact"/>
        <w:jc w:val="both"/>
        <w:rPr>
          <w:rFonts w:hint="eastAsia" w:ascii="仿宋_GB2312" w:hAnsi="宋体" w:eastAsia="仿宋_GB2312" w:cs="黑体"/>
          <w:b/>
          <w:color w:val="000000"/>
          <w:kern w:val="0"/>
          <w:sz w:val="28"/>
          <w:lang w:val="zh-CN"/>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r>
        <w:rPr>
          <w:rFonts w:hint="eastAsia" w:ascii="仿宋" w:hAnsi="仿宋" w:eastAsia="仿宋"/>
          <w:sz w:val="28"/>
          <w:szCs w:val="28"/>
        </w:rPr>
        <w:t>附件</w:t>
      </w:r>
    </w:p>
    <w:p>
      <w:pPr>
        <w:jc w:val="center"/>
        <w:rPr>
          <w:rFonts w:ascii="仿宋" w:hAnsi="仿宋" w:eastAsia="仿宋"/>
          <w:b/>
          <w:bCs/>
          <w:sz w:val="30"/>
          <w:szCs w:val="30"/>
        </w:rPr>
      </w:pPr>
      <w:r>
        <w:rPr>
          <w:rFonts w:hint="eastAsia" w:ascii="仿宋" w:hAnsi="仿宋" w:eastAsia="仿宋"/>
          <w:b/>
          <w:bCs/>
          <w:sz w:val="30"/>
          <w:szCs w:val="30"/>
        </w:rPr>
        <w:t>单一来源采购方式专业人员论证意见</w:t>
      </w:r>
    </w:p>
    <w:tbl>
      <w:tblPr>
        <w:tblStyle w:val="4"/>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3248"/>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jc w:val="center"/>
              <w:rPr>
                <w:rFonts w:ascii="仿宋" w:hAnsi="仿宋" w:eastAsia="仿宋"/>
                <w:kern w:val="0"/>
                <w:sz w:val="28"/>
                <w:szCs w:val="28"/>
              </w:rPr>
            </w:pPr>
            <w:r>
              <w:rPr>
                <w:rFonts w:hint="eastAsia" w:ascii="仿宋" w:hAnsi="仿宋" w:eastAsia="仿宋"/>
                <w:kern w:val="0"/>
                <w:sz w:val="28"/>
                <w:szCs w:val="28"/>
              </w:rPr>
              <w:t>专业人员信息</w:t>
            </w:r>
          </w:p>
        </w:tc>
        <w:tc>
          <w:tcPr>
            <w:tcW w:w="6479" w:type="dxa"/>
            <w:gridSpan w:val="2"/>
          </w:tcPr>
          <w:p>
            <w:pPr>
              <w:rPr>
                <w:rFonts w:ascii="仿宋" w:hAnsi="仿宋" w:eastAsia="仿宋"/>
                <w:kern w:val="0"/>
                <w:sz w:val="28"/>
                <w:szCs w:val="28"/>
              </w:rPr>
            </w:pPr>
            <w:r>
              <w:rPr>
                <w:rFonts w:hint="eastAsia" w:ascii="仿宋" w:hAnsi="仿宋" w:eastAsia="仿宋"/>
                <w:kern w:val="0"/>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17" w:type="dxa"/>
            <w:vMerge w:val="continue"/>
          </w:tcPr>
          <w:p>
            <w:pPr>
              <w:rPr>
                <w:rFonts w:ascii="仿宋" w:hAnsi="仿宋" w:eastAsia="仿宋"/>
                <w:kern w:val="0"/>
                <w:sz w:val="28"/>
                <w:szCs w:val="28"/>
              </w:rPr>
            </w:pPr>
          </w:p>
        </w:tc>
        <w:tc>
          <w:tcPr>
            <w:tcW w:w="6479" w:type="dxa"/>
            <w:gridSpan w:val="2"/>
          </w:tcPr>
          <w:p>
            <w:pPr>
              <w:rPr>
                <w:rFonts w:ascii="仿宋" w:hAnsi="仿宋" w:eastAsia="仿宋"/>
                <w:kern w:val="0"/>
                <w:sz w:val="28"/>
                <w:szCs w:val="28"/>
              </w:rPr>
            </w:pPr>
            <w:r>
              <w:rPr>
                <w:rFonts w:hint="eastAsia" w:ascii="仿宋" w:hAnsi="仿宋" w:eastAsia="仿宋"/>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17" w:type="dxa"/>
            <w:vMerge w:val="continue"/>
          </w:tcPr>
          <w:p>
            <w:pPr>
              <w:rPr>
                <w:rFonts w:ascii="仿宋" w:hAnsi="仿宋" w:eastAsia="仿宋"/>
                <w:kern w:val="0"/>
                <w:sz w:val="28"/>
                <w:szCs w:val="28"/>
              </w:rPr>
            </w:pPr>
          </w:p>
        </w:tc>
        <w:tc>
          <w:tcPr>
            <w:tcW w:w="6479" w:type="dxa"/>
            <w:gridSpan w:val="2"/>
          </w:tcPr>
          <w:p>
            <w:pPr>
              <w:rPr>
                <w:rFonts w:ascii="仿宋" w:hAnsi="仿宋" w:eastAsia="仿宋"/>
                <w:kern w:val="0"/>
                <w:sz w:val="28"/>
                <w:szCs w:val="28"/>
              </w:rPr>
            </w:pPr>
            <w:r>
              <w:rPr>
                <w:rFonts w:hint="eastAsia" w:ascii="仿宋" w:hAnsi="仿宋" w:eastAsia="仿宋"/>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jc w:val="center"/>
              <w:rPr>
                <w:rFonts w:ascii="仿宋" w:hAnsi="仿宋" w:eastAsia="仿宋"/>
                <w:kern w:val="0"/>
                <w:sz w:val="28"/>
                <w:szCs w:val="28"/>
              </w:rPr>
            </w:pPr>
            <w:r>
              <w:rPr>
                <w:rFonts w:hint="eastAsia" w:ascii="仿宋" w:hAnsi="仿宋" w:eastAsia="仿宋"/>
                <w:kern w:val="0"/>
                <w:sz w:val="28"/>
                <w:szCs w:val="28"/>
              </w:rPr>
              <w:t>项目信息</w:t>
            </w:r>
          </w:p>
        </w:tc>
        <w:tc>
          <w:tcPr>
            <w:tcW w:w="6479" w:type="dxa"/>
            <w:gridSpan w:val="2"/>
          </w:tcPr>
          <w:p>
            <w:pPr>
              <w:rPr>
                <w:rFonts w:ascii="仿宋" w:hAnsi="仿宋" w:eastAsia="仿宋"/>
                <w:kern w:val="0"/>
                <w:sz w:val="28"/>
                <w:szCs w:val="28"/>
              </w:rPr>
            </w:pPr>
            <w:r>
              <w:rPr>
                <w:rFonts w:hint="eastAsia" w:ascii="仿宋" w:hAnsi="仿宋" w:eastAsia="仿宋"/>
                <w:kern w:val="0"/>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tcPr>
          <w:p>
            <w:pPr>
              <w:rPr>
                <w:rFonts w:ascii="仿宋" w:hAnsi="仿宋" w:eastAsia="仿宋"/>
                <w:kern w:val="0"/>
                <w:sz w:val="28"/>
                <w:szCs w:val="28"/>
              </w:rPr>
            </w:pPr>
          </w:p>
        </w:tc>
        <w:tc>
          <w:tcPr>
            <w:tcW w:w="6479" w:type="dxa"/>
            <w:gridSpan w:val="2"/>
          </w:tcPr>
          <w:p>
            <w:pPr>
              <w:rPr>
                <w:rFonts w:ascii="仿宋" w:hAnsi="仿宋" w:eastAsia="仿宋"/>
                <w:kern w:val="0"/>
                <w:sz w:val="28"/>
                <w:szCs w:val="28"/>
              </w:rPr>
            </w:pPr>
            <w:r>
              <w:rPr>
                <w:rFonts w:hint="eastAsia" w:ascii="仿宋" w:hAnsi="仿宋" w:eastAsia="仿宋"/>
                <w:kern w:val="0"/>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9" w:hRule="atLeast"/>
          <w:jc w:val="center"/>
        </w:trPr>
        <w:tc>
          <w:tcPr>
            <w:tcW w:w="2017" w:type="dxa"/>
            <w:vAlign w:val="center"/>
          </w:tcPr>
          <w:p>
            <w:pPr>
              <w:jc w:val="center"/>
              <w:rPr>
                <w:rFonts w:hint="eastAsia" w:ascii="仿宋" w:hAnsi="仿宋" w:eastAsia="仿宋"/>
                <w:kern w:val="0"/>
                <w:sz w:val="28"/>
                <w:szCs w:val="28"/>
              </w:rPr>
            </w:pPr>
            <w:r>
              <w:rPr>
                <w:rFonts w:hint="eastAsia" w:ascii="仿宋" w:hAnsi="仿宋" w:eastAsia="仿宋"/>
                <w:kern w:val="0"/>
                <w:sz w:val="28"/>
                <w:szCs w:val="28"/>
              </w:rPr>
              <w:t>专业人员</w:t>
            </w:r>
          </w:p>
          <w:p>
            <w:pPr>
              <w:jc w:val="center"/>
              <w:rPr>
                <w:rFonts w:ascii="仿宋" w:hAnsi="仿宋" w:eastAsia="仿宋"/>
                <w:kern w:val="0"/>
                <w:sz w:val="28"/>
                <w:szCs w:val="28"/>
              </w:rPr>
            </w:pPr>
            <w:r>
              <w:rPr>
                <w:rFonts w:hint="eastAsia" w:ascii="仿宋" w:hAnsi="仿宋" w:eastAsia="仿宋"/>
                <w:kern w:val="0"/>
                <w:sz w:val="28"/>
                <w:szCs w:val="28"/>
              </w:rPr>
              <w:t>论证意见</w:t>
            </w:r>
          </w:p>
        </w:tc>
        <w:tc>
          <w:tcPr>
            <w:tcW w:w="6479" w:type="dxa"/>
            <w:gridSpan w:val="2"/>
          </w:tcPr>
          <w:p>
            <w:pPr>
              <w:rPr>
                <w:rFonts w:ascii="仿宋" w:hAnsi="仿宋" w:eastAsia="仿宋"/>
                <w:kern w:val="0"/>
                <w:sz w:val="28"/>
                <w:szCs w:val="28"/>
                <w:u w:val="single"/>
              </w:rPr>
            </w:pPr>
            <w:r>
              <w:rPr>
                <w:rFonts w:hint="eastAsia" w:ascii="仿宋" w:hAnsi="仿宋" w:eastAsia="仿宋"/>
                <w:kern w:val="0"/>
                <w:sz w:val="28"/>
                <w:szCs w:val="28"/>
                <w:u w:val="single"/>
              </w:rPr>
              <w:t>(</w:t>
            </w:r>
            <w:r>
              <w:rPr>
                <w:rFonts w:hint="eastAsia" w:ascii="仿宋" w:hAnsi="仿宋" w:eastAsia="仿宋" w:cs="宋体"/>
                <w:i/>
                <w:iCs/>
                <w:kern w:val="0"/>
                <w:sz w:val="29"/>
                <w:szCs w:val="29"/>
                <w:u w:val="single"/>
              </w:rPr>
              <w:t>专业人员论证意见应当完整、清晰和明确的表达从唯一供应商处采购的理由</w:t>
            </w:r>
            <w:r>
              <w:rPr>
                <w:rFonts w:hint="eastAsia" w:ascii="仿宋" w:hAnsi="仿宋" w:eastAsia="仿宋"/>
                <w:kern w:val="0"/>
                <w:sz w:val="28"/>
                <w:szCs w:val="2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017" w:type="dxa"/>
          </w:tcPr>
          <w:p>
            <w:pPr>
              <w:jc w:val="center"/>
              <w:rPr>
                <w:rFonts w:ascii="仿宋" w:hAnsi="仿宋" w:eastAsia="仿宋"/>
                <w:kern w:val="0"/>
                <w:sz w:val="28"/>
                <w:szCs w:val="28"/>
              </w:rPr>
            </w:pPr>
            <w:r>
              <w:rPr>
                <w:rFonts w:hint="eastAsia" w:ascii="仿宋" w:hAnsi="仿宋" w:eastAsia="仿宋"/>
                <w:kern w:val="0"/>
                <w:sz w:val="28"/>
                <w:szCs w:val="28"/>
              </w:rPr>
              <w:t>专业人员签字</w:t>
            </w:r>
          </w:p>
        </w:tc>
        <w:tc>
          <w:tcPr>
            <w:tcW w:w="3248" w:type="dxa"/>
          </w:tcPr>
          <w:p>
            <w:pPr>
              <w:rPr>
                <w:rFonts w:ascii="仿宋" w:hAnsi="仿宋" w:eastAsia="仿宋"/>
                <w:kern w:val="0"/>
                <w:sz w:val="28"/>
                <w:szCs w:val="28"/>
              </w:rPr>
            </w:pPr>
          </w:p>
        </w:tc>
        <w:tc>
          <w:tcPr>
            <w:tcW w:w="3231" w:type="dxa"/>
          </w:tcPr>
          <w:p>
            <w:pPr>
              <w:rPr>
                <w:rFonts w:ascii="仿宋" w:hAnsi="仿宋" w:eastAsia="仿宋"/>
                <w:kern w:val="0"/>
                <w:sz w:val="28"/>
                <w:szCs w:val="28"/>
              </w:rPr>
            </w:pPr>
            <w:r>
              <w:rPr>
                <w:rFonts w:hint="eastAsia" w:ascii="仿宋" w:hAnsi="仿宋" w:eastAsia="仿宋"/>
                <w:kern w:val="0"/>
                <w:sz w:val="28"/>
                <w:szCs w:val="28"/>
              </w:rPr>
              <w:t>日期</w:t>
            </w:r>
            <w:r>
              <w:rPr>
                <w:rFonts w:ascii="仿宋" w:hAnsi="仿宋" w:eastAsia="仿宋"/>
                <w:kern w:val="0"/>
                <w:sz w:val="28"/>
                <w:szCs w:val="28"/>
                <w:u w:val="single"/>
              </w:rPr>
              <w:t xml:space="preserve">   </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single"/>
              </w:rPr>
              <w:t>年</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single"/>
              </w:rPr>
              <w:t>月</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single"/>
              </w:rPr>
              <w:t xml:space="preserve"> 日</w:t>
            </w:r>
          </w:p>
        </w:tc>
      </w:tr>
    </w:tbl>
    <w:p>
      <w:pPr>
        <w:rPr>
          <w:rFonts w:hint="eastAsia" w:ascii="仿宋" w:hAnsi="仿宋" w:eastAsia="仿宋"/>
          <w:sz w:val="24"/>
          <w:szCs w:val="24"/>
        </w:rPr>
      </w:pPr>
    </w:p>
    <w:p>
      <w:pPr>
        <w:spacing w:line="240" w:lineRule="auto"/>
        <w:rPr>
          <w:rFonts w:hint="eastAsia" w:ascii="仿宋" w:hAnsi="仿宋" w:eastAsia="仿宋"/>
          <w:sz w:val="24"/>
          <w:szCs w:val="24"/>
          <w:lang w:eastAsia="zh-CN"/>
        </w:rPr>
      </w:pPr>
      <w:r>
        <w:rPr>
          <w:rFonts w:hint="eastAsia" w:ascii="仿宋" w:hAnsi="仿宋" w:eastAsia="仿宋"/>
          <w:sz w:val="24"/>
          <w:szCs w:val="24"/>
        </w:rPr>
        <w:t>注：</w:t>
      </w:r>
      <w:r>
        <w:rPr>
          <w:rFonts w:hint="eastAsia" w:ascii="仿宋" w:hAnsi="仿宋" w:eastAsia="仿宋"/>
          <w:sz w:val="24"/>
          <w:szCs w:val="24"/>
          <w:lang w:val="en-US" w:eastAsia="zh-CN"/>
        </w:rPr>
        <w:t xml:space="preserve">1. </w:t>
      </w:r>
      <w:r>
        <w:rPr>
          <w:rFonts w:hint="eastAsia" w:ascii="仿宋" w:hAnsi="仿宋" w:eastAsia="仿宋"/>
          <w:sz w:val="24"/>
          <w:szCs w:val="24"/>
        </w:rPr>
        <w:t>本表格中专业人员论证意见由专业人员手工填写</w:t>
      </w:r>
      <w:r>
        <w:rPr>
          <w:rFonts w:hint="eastAsia" w:ascii="仿宋" w:hAnsi="仿宋" w:eastAsia="仿宋"/>
          <w:sz w:val="24"/>
          <w:szCs w:val="24"/>
          <w:lang w:eastAsia="zh-CN"/>
        </w:rPr>
        <w:t>；</w:t>
      </w:r>
    </w:p>
    <w:p>
      <w:pPr>
        <w:numPr>
          <w:ilvl w:val="0"/>
          <w:numId w:val="3"/>
        </w:numPr>
        <w:spacing w:line="240" w:lineRule="auto"/>
        <w:ind w:firstLine="480" w:firstLineChars="200"/>
        <w:rPr>
          <w:rFonts w:ascii="仿宋" w:hAnsi="仿宋" w:eastAsia="仿宋" w:cs="仿宋"/>
          <w:i w:val="0"/>
          <w:iCs w:val="0"/>
          <w:caps w:val="0"/>
          <w:color w:val="000000"/>
          <w:spacing w:val="0"/>
          <w:sz w:val="24"/>
          <w:szCs w:val="24"/>
        </w:rPr>
      </w:pPr>
      <w:r>
        <w:rPr>
          <w:rFonts w:ascii="仿宋" w:hAnsi="仿宋" w:eastAsia="仿宋" w:cs="仿宋"/>
          <w:i w:val="0"/>
          <w:iCs w:val="0"/>
          <w:caps w:val="0"/>
          <w:color w:val="000000"/>
          <w:spacing w:val="0"/>
          <w:sz w:val="24"/>
          <w:szCs w:val="24"/>
        </w:rPr>
        <w:t>专业人员需三人及以上单数，原则上应为高级职称。</w:t>
      </w:r>
    </w:p>
    <w:p>
      <w:pPr>
        <w:widowControl/>
        <w:wordWrap w:val="0"/>
        <w:adjustRightInd w:val="0"/>
        <w:spacing w:line="600" w:lineRule="exact"/>
        <w:ind w:firstLine="600"/>
        <w:jc w:val="left"/>
        <w:rPr>
          <w:rFonts w:ascii="宋体" w:cs="宋体"/>
          <w:color w:val="000000"/>
          <w:kern w:val="0"/>
          <w:sz w:val="24"/>
          <w:lang w:val="zh-CN"/>
        </w:rPr>
      </w:pPr>
      <w:r>
        <w:rPr>
          <w:rFonts w:hint="eastAsia" w:ascii="仿宋_GB2312" w:hAnsi="宋体" w:eastAsia="仿宋_GB2312" w:cs="仿宋_GB2312"/>
          <w:color w:val="000000"/>
          <w:kern w:val="0"/>
          <w:sz w:val="28"/>
          <w:szCs w:val="28"/>
          <w:lang w:val="zh-CN"/>
        </w:rPr>
        <w:t>说明：</w:t>
      </w:r>
    </w:p>
    <w:p>
      <w:pPr>
        <w:widowControl/>
        <w:wordWrap w:val="0"/>
        <w:adjustRightInd w:val="0"/>
        <w:spacing w:line="600" w:lineRule="exact"/>
        <w:ind w:firstLine="560" w:firstLineChars="200"/>
        <w:jc w:val="left"/>
        <w:rPr>
          <w:rFonts w:ascii="宋体" w:cs="宋体"/>
          <w:color w:val="000000"/>
          <w:kern w:val="0"/>
          <w:sz w:val="24"/>
          <w:lang w:val="zh-CN"/>
        </w:rPr>
      </w:pPr>
      <w:r>
        <w:rPr>
          <w:rFonts w:ascii="仿宋_GB2312" w:hAnsi="宋体" w:eastAsia="仿宋_GB2312" w:cs="仿宋_GB2312"/>
          <w:color w:val="FF0000"/>
          <w:kern w:val="0"/>
          <w:sz w:val="28"/>
          <w:szCs w:val="28"/>
          <w:lang w:val="zh-CN"/>
        </w:rPr>
        <w:t>1</w:t>
      </w:r>
      <w:r>
        <w:rPr>
          <w:rFonts w:hint="eastAsia" w:ascii="仿宋_GB2312" w:hAnsi="宋体" w:eastAsia="仿宋_GB2312" w:cs="仿宋_GB2312"/>
          <w:color w:val="FF0000"/>
          <w:kern w:val="0"/>
          <w:sz w:val="28"/>
          <w:szCs w:val="28"/>
          <w:lang w:val="zh-CN"/>
        </w:rPr>
        <w:t>、单一来源公示要求：</w:t>
      </w:r>
    </w:p>
    <w:p>
      <w:pPr>
        <w:widowControl/>
        <w:wordWrap w:val="0"/>
        <w:adjustRightInd w:val="0"/>
        <w:spacing w:line="600" w:lineRule="exact"/>
        <w:ind w:firstLine="560" w:firstLineChars="200"/>
        <w:jc w:val="left"/>
        <w:rPr>
          <w:rFonts w:ascii="宋体" w:cs="宋体"/>
          <w:color w:val="000000"/>
          <w:kern w:val="0"/>
          <w:sz w:val="24"/>
          <w:lang w:val="zh-CN"/>
        </w:rPr>
      </w:pPr>
      <w:r>
        <w:rPr>
          <w:rFonts w:hint="eastAsia" w:ascii="仿宋_GB2312" w:hAnsi="宋体" w:eastAsia="仿宋_GB2312" w:cs="仿宋_GB2312"/>
          <w:color w:val="000000"/>
          <w:kern w:val="0"/>
          <w:sz w:val="28"/>
          <w:szCs w:val="28"/>
          <w:lang w:val="zh-CN"/>
        </w:rPr>
        <w:t>各机关从下属单位采购服务，支付服务费的单一来源公示，需在“单一来源附件”中上传编办赋予该单位职能的文件扫描件。例：财政厅支付财政厅后勤服务中心服务费的公示。</w:t>
      </w:r>
      <w:r>
        <w:rPr>
          <w:rFonts w:ascii="仿宋_GB2312" w:hAnsi="宋体" w:eastAsia="仿宋_GB2312" w:cs="仿宋_GB2312"/>
          <w:color w:val="000000"/>
          <w:kern w:val="0"/>
          <w:sz w:val="28"/>
          <w:szCs w:val="28"/>
          <w:lang w:val="zh-CN"/>
        </w:rPr>
        <w:t xml:space="preserve"> </w:t>
      </w:r>
      <w:bookmarkStart w:id="0" w:name="_GoBack"/>
      <w:bookmarkEnd w:id="0"/>
    </w:p>
    <w:p>
      <w:pPr>
        <w:widowControl/>
        <w:wordWrap w:val="0"/>
        <w:adjustRightInd w:val="0"/>
        <w:spacing w:line="600" w:lineRule="exact"/>
        <w:ind w:firstLine="560" w:firstLineChars="200"/>
        <w:jc w:val="left"/>
        <w:rPr>
          <w:rFonts w:ascii="宋体" w:cs="宋体"/>
          <w:color w:val="000000"/>
          <w:kern w:val="0"/>
          <w:sz w:val="24"/>
          <w:lang w:val="zh-CN"/>
        </w:rPr>
      </w:pPr>
      <w:r>
        <w:rPr>
          <w:rFonts w:ascii="仿宋_GB2312" w:hAnsi="宋体" w:eastAsia="仿宋_GB2312" w:cs="仿宋_GB2312"/>
          <w:color w:val="FF0000"/>
          <w:kern w:val="0"/>
          <w:sz w:val="28"/>
          <w:szCs w:val="28"/>
          <w:lang w:val="zh-CN"/>
        </w:rPr>
        <w:t>2</w:t>
      </w:r>
      <w:r>
        <w:rPr>
          <w:rFonts w:hint="eastAsia" w:ascii="仿宋_GB2312" w:hAnsi="宋体" w:eastAsia="仿宋_GB2312" w:cs="仿宋_GB2312"/>
          <w:color w:val="FF0000"/>
          <w:kern w:val="0"/>
          <w:sz w:val="28"/>
          <w:szCs w:val="28"/>
          <w:lang w:val="zh-CN"/>
        </w:rPr>
        <w:t>、采购限额以上具备特殊性的项目，且采购人认为只能从唯一供应商获取</w:t>
      </w:r>
      <w:r>
        <w:rPr>
          <w:rFonts w:ascii="仿宋_GB2312" w:hAnsi="宋体" w:eastAsia="仿宋_GB2312" w:cs="仿宋_GB2312"/>
          <w:color w:val="FF0000"/>
          <w:kern w:val="0"/>
          <w:sz w:val="28"/>
          <w:szCs w:val="28"/>
          <w:lang w:val="zh-CN"/>
        </w:rPr>
        <w:t>(</w:t>
      </w:r>
      <w:r>
        <w:rPr>
          <w:rFonts w:hint="eastAsia" w:ascii="仿宋_GB2312" w:hAnsi="宋体" w:eastAsia="仿宋_GB2312" w:cs="仿宋_GB2312"/>
          <w:color w:val="FF0000"/>
          <w:kern w:val="0"/>
          <w:sz w:val="28"/>
          <w:szCs w:val="28"/>
          <w:lang w:val="zh-CN"/>
        </w:rPr>
        <w:t>有专利、专有技术要求的</w:t>
      </w:r>
      <w:r>
        <w:rPr>
          <w:rFonts w:ascii="仿宋_GB2312" w:hAnsi="宋体" w:eastAsia="仿宋_GB2312" w:cs="仿宋_GB2312"/>
          <w:color w:val="FF0000"/>
          <w:kern w:val="0"/>
          <w:sz w:val="28"/>
          <w:szCs w:val="28"/>
          <w:lang w:val="zh-CN"/>
        </w:rPr>
        <w:t>)</w:t>
      </w:r>
      <w:r>
        <w:rPr>
          <w:rFonts w:hint="eastAsia" w:ascii="仿宋_GB2312" w:hAnsi="宋体" w:eastAsia="仿宋_GB2312" w:cs="仿宋_GB2312"/>
          <w:color w:val="FF0000"/>
          <w:kern w:val="0"/>
          <w:sz w:val="28"/>
          <w:szCs w:val="28"/>
          <w:lang w:val="zh-CN"/>
        </w:rPr>
        <w:t>，应在正文公示专业人员的具体论证意见，以及专业人员的姓名、工作单位和职称。</w:t>
      </w:r>
    </w:p>
    <w:p>
      <w:pPr>
        <w:widowControl/>
        <w:wordWrap w:val="0"/>
        <w:adjustRightInd w:val="0"/>
        <w:spacing w:line="600" w:lineRule="exact"/>
        <w:ind w:firstLine="560" w:firstLineChars="200"/>
        <w:jc w:val="left"/>
        <w:rPr>
          <w:rFonts w:ascii="宋体" w:cs="宋体"/>
          <w:color w:val="000000"/>
          <w:kern w:val="0"/>
          <w:sz w:val="24"/>
          <w:lang w:val="zh-CN"/>
        </w:rPr>
      </w:pPr>
      <w:r>
        <w:rPr>
          <w:rFonts w:ascii="仿宋_GB2312" w:hAnsi="宋体" w:eastAsia="仿宋_GB2312" w:cs="仿宋_GB2312"/>
          <w:color w:val="FF0000"/>
          <w:kern w:val="0"/>
          <w:sz w:val="28"/>
          <w:szCs w:val="28"/>
          <w:lang w:val="zh-CN"/>
        </w:rPr>
        <w:t>3</w:t>
      </w:r>
      <w:r>
        <w:rPr>
          <w:rFonts w:hint="eastAsia" w:ascii="仿宋_GB2312" w:hAnsi="宋体" w:eastAsia="仿宋_GB2312" w:cs="仿宋_GB2312"/>
          <w:color w:val="FF0000"/>
          <w:kern w:val="0"/>
          <w:sz w:val="28"/>
          <w:szCs w:val="28"/>
          <w:lang w:val="zh-CN"/>
        </w:rPr>
        <w:t>、采用招标、竞争性谈判废标或失败，符合专业条件或者对采购文件作出实质性响应的供应商仅有一家的，单一来源征求意见公示应附评审专家和采购人或其委托的代理机构出具的采购文件无歧视条款、采购过程未受质疑相关意见材料，并在“单一来源附件”中上传前几次招标、谈判失败发布的结果公告</w:t>
      </w:r>
      <w:r>
        <w:rPr>
          <w:rFonts w:ascii="仿宋_GB2312" w:hAnsi="宋体" w:eastAsia="仿宋_GB2312" w:cs="仿宋_GB2312"/>
          <w:color w:val="FF0000"/>
          <w:kern w:val="0"/>
          <w:sz w:val="28"/>
          <w:szCs w:val="28"/>
          <w:lang w:val="zh-CN"/>
        </w:rPr>
        <w:t>(</w:t>
      </w:r>
      <w:r>
        <w:rPr>
          <w:rFonts w:hint="eastAsia" w:ascii="仿宋_GB2312" w:hAnsi="宋体" w:eastAsia="仿宋_GB2312" w:cs="仿宋_GB2312"/>
          <w:color w:val="FF0000"/>
          <w:kern w:val="0"/>
          <w:sz w:val="28"/>
          <w:szCs w:val="28"/>
          <w:lang w:val="zh-CN"/>
        </w:rPr>
        <w:t>图片</w:t>
      </w:r>
      <w:r>
        <w:rPr>
          <w:rFonts w:ascii="仿宋_GB2312" w:hAnsi="宋体" w:eastAsia="仿宋_GB2312" w:cs="仿宋_GB2312"/>
          <w:color w:val="FF0000"/>
          <w:kern w:val="0"/>
          <w:sz w:val="28"/>
          <w:szCs w:val="28"/>
          <w:lang w:val="zh-CN"/>
        </w:rPr>
        <w:t>)</w:t>
      </w:r>
      <w:r>
        <w:rPr>
          <w:rFonts w:hint="eastAsia" w:ascii="仿宋_GB2312" w:hAnsi="宋体" w:eastAsia="仿宋_GB2312" w:cs="仿宋_GB2312"/>
          <w:color w:val="FF0000"/>
          <w:kern w:val="0"/>
          <w:sz w:val="28"/>
          <w:szCs w:val="28"/>
          <w:lang w:val="zh-CN"/>
        </w:rPr>
        <w:t>。</w:t>
      </w:r>
    </w:p>
    <w:p>
      <w:pPr>
        <w:numPr>
          <w:ilvl w:val="0"/>
          <w:numId w:val="0"/>
        </w:numPr>
        <w:spacing w:line="240" w:lineRule="auto"/>
        <w:rPr>
          <w:rFonts w:ascii="仿宋" w:hAnsi="仿宋" w:eastAsia="仿宋" w:cs="仿宋"/>
          <w:i w:val="0"/>
          <w:iCs w:val="0"/>
          <w:caps w:val="0"/>
          <w:color w:val="000000"/>
          <w:spacing w:val="0"/>
          <w:sz w:val="24"/>
          <w:szCs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D898C"/>
    <w:multiLevelType w:val="singleLevel"/>
    <w:tmpl w:val="9A2D898C"/>
    <w:lvl w:ilvl="0" w:tentative="0">
      <w:start w:val="4"/>
      <w:numFmt w:val="chineseCounting"/>
      <w:suff w:val="nothing"/>
      <w:lvlText w:val="%1、"/>
      <w:lvlJc w:val="left"/>
      <w:rPr>
        <w:rFonts w:hint="eastAsia"/>
      </w:rPr>
    </w:lvl>
  </w:abstractNum>
  <w:abstractNum w:abstractNumId="1">
    <w:nsid w:val="F6BEFE8E"/>
    <w:multiLevelType w:val="singleLevel"/>
    <w:tmpl w:val="F6BEFE8E"/>
    <w:lvl w:ilvl="0" w:tentative="0">
      <w:start w:val="2"/>
      <w:numFmt w:val="decimal"/>
      <w:lvlText w:val="%1."/>
      <w:lvlJc w:val="left"/>
      <w:pPr>
        <w:tabs>
          <w:tab w:val="left" w:pos="312"/>
        </w:tabs>
      </w:pPr>
    </w:lvl>
  </w:abstractNum>
  <w:abstractNum w:abstractNumId="2">
    <w:nsid w:val="1A819636"/>
    <w:multiLevelType w:val="singleLevel"/>
    <w:tmpl w:val="1A81963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0YWFkYzM3Njg0Nzc5YjBmYmQ0NTRjZDllZjc4MDUifQ=="/>
  </w:docVars>
  <w:rsids>
    <w:rsidRoot w:val="00D74EDC"/>
    <w:rsid w:val="002E5DC4"/>
    <w:rsid w:val="00AD6D00"/>
    <w:rsid w:val="00D74EDC"/>
    <w:rsid w:val="00DB5842"/>
    <w:rsid w:val="01565C22"/>
    <w:rsid w:val="17DC16C4"/>
    <w:rsid w:val="187E2A36"/>
    <w:rsid w:val="34000AB3"/>
    <w:rsid w:val="4406583F"/>
    <w:rsid w:val="462E2CAF"/>
    <w:rsid w:val="47AF7C88"/>
    <w:rsid w:val="664C4A03"/>
    <w:rsid w:val="7903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rPr>
  </w:style>
  <w:style w:type="character" w:styleId="7">
    <w:name w:val="HTML Sample"/>
    <w:basedOn w:val="5"/>
    <w:semiHidden/>
    <w:unhideWhenUsed/>
    <w:uiPriority w:val="99"/>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881</Words>
  <Characters>994</Characters>
  <Lines>1</Lines>
  <Paragraphs>1</Paragraphs>
  <TotalTime>6</TotalTime>
  <ScaleCrop>false</ScaleCrop>
  <LinksUpToDate>false</LinksUpToDate>
  <CharactersWithSpaces>1049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2020-05-07T06:45:00Z</dcterms:created>
  <dc:creator>Microsoft Office User</dc:creator>
  <cp:lastModifiedBy>Administrator</cp:lastModifiedBy>
  <dcterms:modified xsi:type="dcterms:W3CDTF">2023-02-23T00:51:12Z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32B7349779DF4ECA80CB6B20D13EFFC5</vt:lpwstr>
  </property>
</Properties>
</file>